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07" w:rsidRDefault="00DE7307" w:rsidP="00DE7307">
      <w:pPr>
        <w:ind w:left="-90" w:right="-421"/>
        <w:jc w:val="center"/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32"/>
          <w:szCs w:val="32"/>
          <w:u w:val="single"/>
        </w:rPr>
        <w:t>Nội</w:t>
      </w:r>
      <w:proofErr w:type="spellEnd"/>
      <w:r>
        <w:rPr>
          <w:b/>
          <w:bCs/>
          <w:sz w:val="32"/>
          <w:szCs w:val="32"/>
          <w:u w:val="single"/>
        </w:rPr>
        <w:t xml:space="preserve"> dung </w:t>
      </w:r>
      <w:proofErr w:type="spellStart"/>
      <w:r>
        <w:rPr>
          <w:b/>
          <w:bCs/>
          <w:sz w:val="32"/>
          <w:szCs w:val="32"/>
          <w:u w:val="single"/>
        </w:rPr>
        <w:t>bài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học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khối</w:t>
      </w:r>
      <w:proofErr w:type="spellEnd"/>
      <w:r>
        <w:rPr>
          <w:b/>
          <w:bCs/>
          <w:sz w:val="32"/>
          <w:szCs w:val="32"/>
          <w:u w:val="single"/>
        </w:rPr>
        <w:t xml:space="preserve"> 6</w:t>
      </w:r>
    </w:p>
    <w:p w:rsidR="00B20C8E" w:rsidRDefault="00BB2ACD"/>
    <w:p w:rsidR="00BB2ACD" w:rsidRPr="00BB2ACD" w:rsidRDefault="00BB2ACD" w:rsidP="00BB2ACD">
      <w:pPr>
        <w:tabs>
          <w:tab w:val="center" w:pos="3927"/>
        </w:tabs>
        <w:spacing w:before="60" w:after="60"/>
        <w:ind w:left="-90" w:right="-421"/>
        <w:jc w:val="center"/>
        <w:rPr>
          <w:b/>
          <w:bCs/>
          <w:sz w:val="32"/>
          <w:szCs w:val="32"/>
        </w:rPr>
      </w:pPr>
      <w:proofErr w:type="spellStart"/>
      <w:r w:rsidRPr="00BB2ACD">
        <w:rPr>
          <w:b/>
          <w:bCs/>
          <w:sz w:val="32"/>
          <w:szCs w:val="32"/>
          <w:u w:val="single"/>
        </w:rPr>
        <w:t>Bài</w:t>
      </w:r>
      <w:proofErr w:type="spellEnd"/>
      <w:r w:rsidRPr="00BB2ACD">
        <w:rPr>
          <w:b/>
          <w:bCs/>
          <w:sz w:val="32"/>
          <w:szCs w:val="32"/>
          <w:u w:val="single"/>
        </w:rPr>
        <w:t xml:space="preserve"> 24:</w:t>
      </w:r>
      <w:r w:rsidRPr="00BB2ACD">
        <w:rPr>
          <w:b/>
          <w:bCs/>
          <w:sz w:val="32"/>
          <w:szCs w:val="32"/>
        </w:rPr>
        <w:t xml:space="preserve"> NƯỚC CHAM PA TỪ THẾ KỶ I – THẾ KỶ X</w:t>
      </w:r>
    </w:p>
    <w:p w:rsidR="00BB2ACD" w:rsidRPr="00BB2ACD" w:rsidRDefault="00BB2ACD" w:rsidP="00BB2ACD">
      <w:pPr>
        <w:tabs>
          <w:tab w:val="center" w:pos="3927"/>
        </w:tabs>
        <w:spacing w:before="60" w:after="60"/>
        <w:ind w:right="-421"/>
        <w:rPr>
          <w:sz w:val="36"/>
          <w:szCs w:val="36"/>
          <w:lang w:eastAsia="ko-KR"/>
        </w:rPr>
      </w:pPr>
    </w:p>
    <w:p w:rsidR="00BB2ACD" w:rsidRPr="00BB2ACD" w:rsidRDefault="00BB2ACD" w:rsidP="00BB2ACD">
      <w:pPr>
        <w:tabs>
          <w:tab w:val="center" w:pos="4320"/>
          <w:tab w:val="right" w:pos="8640"/>
        </w:tabs>
        <w:ind w:left="-90" w:right="29"/>
        <w:jc w:val="both"/>
        <w:rPr>
          <w:b/>
          <w:bCs/>
          <w:iCs/>
          <w:sz w:val="28"/>
          <w:szCs w:val="28"/>
          <w:u w:val="single"/>
          <w:lang w:eastAsia="ko-KR"/>
        </w:rPr>
      </w:pPr>
      <w:proofErr w:type="gramStart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1.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Nước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Champa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độc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lập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ra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đời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>.</w:t>
      </w:r>
      <w:proofErr w:type="gramEnd"/>
    </w:p>
    <w:p w:rsidR="00BB2ACD" w:rsidRPr="00BB2ACD" w:rsidRDefault="00BB2ACD" w:rsidP="00BB2ACD">
      <w:pPr>
        <w:ind w:left="-90" w:right="29"/>
        <w:rPr>
          <w:sz w:val="28"/>
          <w:szCs w:val="28"/>
          <w:lang w:val="pt-BR"/>
        </w:rPr>
      </w:pPr>
      <w:r w:rsidRPr="00BB2ACD">
        <w:rPr>
          <w:sz w:val="28"/>
          <w:szCs w:val="28"/>
          <w:lang w:val="pt-BR"/>
        </w:rPr>
        <w:t>- TK II nhà Hán suy yếu, nhân dân Tượng Lâm nổi dậy giành độc lập, nước Lâm Ấp ra đời.</w:t>
      </w:r>
    </w:p>
    <w:p w:rsidR="00BB2ACD" w:rsidRPr="00BB2ACD" w:rsidRDefault="00BB2ACD" w:rsidP="00BB2ACD">
      <w:pPr>
        <w:ind w:left="-90" w:right="29"/>
        <w:rPr>
          <w:sz w:val="28"/>
          <w:szCs w:val="28"/>
          <w:lang w:val="pt-BR"/>
        </w:rPr>
      </w:pPr>
      <w:r w:rsidRPr="00BB2ACD">
        <w:rPr>
          <w:sz w:val="28"/>
          <w:szCs w:val="28"/>
          <w:lang w:val="pt-BR"/>
        </w:rPr>
        <w:t>- Bộ lạc Dừa hợp nhất với bộ lạc Cau, mở rộng lãnh thổ đổi tên nước là Cham pa, đóng đô ở Sin-ha-pu-ra (Trà Kiệu, Quảng Nam)</w:t>
      </w:r>
      <w:bookmarkStart w:id="0" w:name="_GoBack"/>
      <w:bookmarkEnd w:id="0"/>
    </w:p>
    <w:p w:rsidR="00BB2ACD" w:rsidRPr="00BB2ACD" w:rsidRDefault="00BB2ACD" w:rsidP="00BB2ACD">
      <w:pPr>
        <w:tabs>
          <w:tab w:val="center" w:pos="4320"/>
          <w:tab w:val="right" w:pos="8640"/>
        </w:tabs>
        <w:ind w:left="-90" w:right="29"/>
        <w:jc w:val="both"/>
        <w:rPr>
          <w:b/>
          <w:bCs/>
          <w:iCs/>
          <w:sz w:val="28"/>
          <w:szCs w:val="28"/>
          <w:u w:val="single"/>
          <w:lang w:eastAsia="ko-KR"/>
        </w:rPr>
      </w:pPr>
      <w:proofErr w:type="gramStart"/>
      <w:r w:rsidRPr="00BB2ACD">
        <w:rPr>
          <w:b/>
          <w:bCs/>
          <w:iCs/>
          <w:sz w:val="28"/>
          <w:szCs w:val="28"/>
          <w:u w:val="single"/>
          <w:lang w:eastAsia="ko-KR"/>
        </w:rPr>
        <w:t>2.Tình</w:t>
      </w:r>
      <w:proofErr w:type="gram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hình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kinh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tế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,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văn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hoá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Champa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từ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thế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kỉ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 II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đến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thế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BB2ACD">
        <w:rPr>
          <w:b/>
          <w:bCs/>
          <w:iCs/>
          <w:sz w:val="28"/>
          <w:szCs w:val="28"/>
          <w:u w:val="single"/>
          <w:lang w:eastAsia="ko-KR"/>
        </w:rPr>
        <w:t>kỉ</w:t>
      </w:r>
      <w:proofErr w:type="spellEnd"/>
      <w:r w:rsidRPr="00BB2ACD">
        <w:rPr>
          <w:b/>
          <w:bCs/>
          <w:iCs/>
          <w:sz w:val="28"/>
          <w:szCs w:val="28"/>
          <w:u w:val="single"/>
          <w:lang w:eastAsia="ko-KR"/>
        </w:rPr>
        <w:t xml:space="preserve"> X</w:t>
      </w:r>
    </w:p>
    <w:p w:rsidR="00BB2ACD" w:rsidRPr="00BB2ACD" w:rsidRDefault="00BB2ACD" w:rsidP="00BB2ACD">
      <w:pPr>
        <w:ind w:left="-90" w:right="29"/>
        <w:rPr>
          <w:b/>
          <w:sz w:val="28"/>
          <w:szCs w:val="28"/>
          <w:lang w:val="pt-BR"/>
        </w:rPr>
      </w:pPr>
      <w:r w:rsidRPr="00BB2ACD">
        <w:rPr>
          <w:b/>
          <w:sz w:val="28"/>
          <w:szCs w:val="28"/>
          <w:lang w:val="pt-BR"/>
        </w:rPr>
        <w:t>a. Kinh tế:</w:t>
      </w:r>
    </w:p>
    <w:p w:rsidR="00BB2ACD" w:rsidRPr="00BB2ACD" w:rsidRDefault="00BB2ACD" w:rsidP="00BB2ACD">
      <w:pPr>
        <w:ind w:left="-90" w:right="29"/>
        <w:rPr>
          <w:sz w:val="28"/>
          <w:szCs w:val="28"/>
          <w:lang w:val="pt-BR"/>
        </w:rPr>
      </w:pPr>
      <w:r w:rsidRPr="00BB2ACD">
        <w:rPr>
          <w:sz w:val="28"/>
          <w:szCs w:val="28"/>
          <w:lang w:val="pt-BR"/>
        </w:rPr>
        <w:t xml:space="preserve">* </w:t>
      </w:r>
      <w:r w:rsidRPr="00BB2ACD">
        <w:rPr>
          <w:b/>
          <w:sz w:val="28"/>
          <w:szCs w:val="28"/>
          <w:lang w:val="pt-BR"/>
        </w:rPr>
        <w:t>Nông nghiệp:(</w:t>
      </w:r>
      <w:r w:rsidRPr="00BB2ACD">
        <w:rPr>
          <w:sz w:val="28"/>
          <w:szCs w:val="28"/>
          <w:lang w:val="pt-BR"/>
        </w:rPr>
        <w:t>đây là bộ phận kinh tế chính)</w:t>
      </w:r>
    </w:p>
    <w:p w:rsidR="00BB2ACD" w:rsidRPr="00BB2ACD" w:rsidRDefault="00BB2ACD" w:rsidP="00BB2ACD">
      <w:pPr>
        <w:ind w:left="-90" w:right="29"/>
        <w:rPr>
          <w:sz w:val="28"/>
          <w:szCs w:val="28"/>
          <w:lang w:val="pt-BR"/>
        </w:rPr>
      </w:pPr>
      <w:r w:rsidRPr="00BB2ACD">
        <w:rPr>
          <w:sz w:val="28"/>
          <w:szCs w:val="28"/>
          <w:lang w:val="pt-BR"/>
        </w:rPr>
        <w:t>- Công cụ sắt.</w:t>
      </w:r>
    </w:p>
    <w:p w:rsidR="00BB2ACD" w:rsidRPr="00BB2ACD" w:rsidRDefault="00BB2ACD" w:rsidP="00BB2ACD">
      <w:pPr>
        <w:ind w:left="-90" w:right="29"/>
        <w:rPr>
          <w:sz w:val="28"/>
          <w:szCs w:val="28"/>
          <w:lang w:val="pt-BR"/>
        </w:rPr>
      </w:pPr>
      <w:r w:rsidRPr="00BB2ACD">
        <w:rPr>
          <w:sz w:val="28"/>
          <w:szCs w:val="28"/>
          <w:lang w:val="pt-BR"/>
        </w:rPr>
        <w:t>- Dùng trâu bò để kéo cày.</w:t>
      </w:r>
    </w:p>
    <w:p w:rsidR="00BB2ACD" w:rsidRPr="00BB2ACD" w:rsidRDefault="00BB2ACD" w:rsidP="00BB2ACD">
      <w:pPr>
        <w:ind w:left="-90" w:right="29"/>
        <w:rPr>
          <w:sz w:val="28"/>
          <w:szCs w:val="28"/>
          <w:lang w:val="pt-BR"/>
        </w:rPr>
      </w:pPr>
      <w:r w:rsidRPr="00BB2ACD">
        <w:rPr>
          <w:sz w:val="28"/>
          <w:szCs w:val="28"/>
          <w:lang w:val="pt-BR"/>
        </w:rPr>
        <w:t>- Làm ruộng bậc thang.</w:t>
      </w:r>
    </w:p>
    <w:p w:rsidR="00BB2ACD" w:rsidRPr="00BB2ACD" w:rsidRDefault="00BB2ACD" w:rsidP="00BB2ACD">
      <w:pPr>
        <w:ind w:left="-90" w:right="29"/>
        <w:rPr>
          <w:sz w:val="28"/>
          <w:szCs w:val="28"/>
          <w:lang w:val="pt-BR"/>
        </w:rPr>
      </w:pPr>
      <w:r w:rsidRPr="00BB2ACD">
        <w:rPr>
          <w:sz w:val="28"/>
          <w:szCs w:val="28"/>
          <w:lang w:val="pt-BR"/>
        </w:rPr>
        <w:t>- Cấy hai vụ lúa trong năm.</w:t>
      </w:r>
    </w:p>
    <w:p w:rsidR="00BB2ACD" w:rsidRPr="00BB2ACD" w:rsidRDefault="00BB2ACD" w:rsidP="00BB2ACD">
      <w:pPr>
        <w:ind w:left="-90" w:right="29"/>
        <w:rPr>
          <w:sz w:val="28"/>
          <w:szCs w:val="28"/>
          <w:lang w:val="pt-BR"/>
        </w:rPr>
      </w:pPr>
      <w:r w:rsidRPr="00BB2ACD">
        <w:rPr>
          <w:sz w:val="28"/>
          <w:szCs w:val="28"/>
          <w:lang w:val="pt-BR"/>
        </w:rPr>
        <w:t>- Sáng tạo ra xe guồng nước, trồng nhiều loại cây...</w:t>
      </w:r>
    </w:p>
    <w:p w:rsidR="00BB2ACD" w:rsidRPr="00BB2ACD" w:rsidRDefault="00BB2ACD" w:rsidP="00BB2ACD">
      <w:pPr>
        <w:ind w:left="-90" w:right="29"/>
        <w:rPr>
          <w:sz w:val="28"/>
          <w:szCs w:val="28"/>
          <w:lang w:val="pt-BR"/>
        </w:rPr>
      </w:pPr>
    </w:p>
    <w:p w:rsidR="00BB2ACD" w:rsidRPr="00BB2ACD" w:rsidRDefault="00BB2ACD" w:rsidP="00BB2ACD">
      <w:pPr>
        <w:ind w:left="-90" w:right="29"/>
        <w:rPr>
          <w:sz w:val="28"/>
          <w:szCs w:val="28"/>
          <w:lang w:val="pt-BR"/>
        </w:rPr>
      </w:pPr>
      <w:r w:rsidRPr="00BB2ACD">
        <w:rPr>
          <w:b/>
          <w:sz w:val="28"/>
          <w:szCs w:val="28"/>
          <w:lang w:val="pt-BR"/>
        </w:rPr>
        <w:t>* Thủ công nghiệp:</w:t>
      </w:r>
      <w:r w:rsidRPr="00BB2ACD">
        <w:rPr>
          <w:sz w:val="28"/>
          <w:szCs w:val="28"/>
          <w:lang w:val="pt-BR"/>
        </w:rPr>
        <w:t xml:space="preserve"> dệt vải, nghề gốm khá phát triển.</w:t>
      </w:r>
    </w:p>
    <w:p w:rsidR="00BB2ACD" w:rsidRPr="00BB2ACD" w:rsidRDefault="00BB2ACD" w:rsidP="00BB2ACD">
      <w:pPr>
        <w:ind w:left="-90" w:right="29"/>
        <w:rPr>
          <w:sz w:val="28"/>
          <w:szCs w:val="28"/>
          <w:lang w:val="pt-BR"/>
        </w:rPr>
      </w:pPr>
      <w:r w:rsidRPr="00BB2ACD">
        <w:rPr>
          <w:b/>
          <w:sz w:val="28"/>
          <w:szCs w:val="28"/>
          <w:lang w:val="pt-BR"/>
        </w:rPr>
        <w:t xml:space="preserve">* Thương nghiệp: </w:t>
      </w:r>
      <w:r w:rsidRPr="00BB2ACD">
        <w:rPr>
          <w:sz w:val="28"/>
          <w:szCs w:val="28"/>
          <w:lang w:val="pt-BR"/>
        </w:rPr>
        <w:t>trao đổi buôn bán với các quận huyện của Giao Châu, Trung Quốc, Ấn Độ.</w:t>
      </w:r>
    </w:p>
    <w:p w:rsidR="00BB2ACD" w:rsidRPr="00BB2ACD" w:rsidRDefault="00BB2ACD" w:rsidP="00BB2ACD">
      <w:pPr>
        <w:ind w:left="-90" w:right="29"/>
        <w:rPr>
          <w:sz w:val="28"/>
          <w:szCs w:val="28"/>
          <w:lang w:val="pt-BR"/>
        </w:rPr>
      </w:pPr>
    </w:p>
    <w:p w:rsidR="00BB2ACD" w:rsidRPr="00BB2ACD" w:rsidRDefault="00BB2ACD" w:rsidP="00BB2ACD">
      <w:pPr>
        <w:ind w:left="-90" w:right="29"/>
        <w:rPr>
          <w:b/>
          <w:sz w:val="28"/>
          <w:szCs w:val="28"/>
          <w:lang w:val="pt-BR"/>
        </w:rPr>
      </w:pPr>
      <w:r w:rsidRPr="00BB2ACD">
        <w:rPr>
          <w:b/>
          <w:sz w:val="28"/>
          <w:szCs w:val="28"/>
          <w:lang w:val="pt-BR"/>
        </w:rPr>
        <w:t>b. Văn hoá:</w:t>
      </w:r>
    </w:p>
    <w:p w:rsidR="00BB2ACD" w:rsidRPr="00BB2ACD" w:rsidRDefault="00BB2ACD" w:rsidP="00BB2ACD">
      <w:pPr>
        <w:ind w:left="-90" w:right="29"/>
        <w:rPr>
          <w:sz w:val="28"/>
          <w:szCs w:val="28"/>
          <w:lang w:val="pt-BR"/>
        </w:rPr>
      </w:pPr>
      <w:r w:rsidRPr="00BB2ACD">
        <w:rPr>
          <w:sz w:val="28"/>
          <w:szCs w:val="28"/>
          <w:lang w:val="pt-BR"/>
        </w:rPr>
        <w:t>- Có chữ viết riêng.</w:t>
      </w:r>
    </w:p>
    <w:p w:rsidR="00BB2ACD" w:rsidRPr="00BB2ACD" w:rsidRDefault="00BB2ACD" w:rsidP="00BB2ACD">
      <w:pPr>
        <w:ind w:left="-90" w:right="29"/>
        <w:rPr>
          <w:sz w:val="28"/>
          <w:szCs w:val="28"/>
          <w:lang w:val="pt-BR"/>
        </w:rPr>
      </w:pPr>
      <w:r w:rsidRPr="00BB2ACD">
        <w:rPr>
          <w:sz w:val="28"/>
          <w:szCs w:val="28"/>
          <w:lang w:val="pt-BR"/>
        </w:rPr>
        <w:t>- Theo đạo Bà la môn, đạo Phật.</w:t>
      </w:r>
    </w:p>
    <w:p w:rsidR="00BB2ACD" w:rsidRPr="00BB2ACD" w:rsidRDefault="00BB2ACD" w:rsidP="00BB2ACD">
      <w:pPr>
        <w:ind w:left="-90" w:right="29"/>
        <w:rPr>
          <w:sz w:val="28"/>
          <w:szCs w:val="28"/>
          <w:lang w:val="pt-BR"/>
        </w:rPr>
      </w:pPr>
      <w:r w:rsidRPr="00BB2ACD">
        <w:rPr>
          <w:sz w:val="28"/>
          <w:szCs w:val="28"/>
          <w:lang w:val="pt-BR"/>
        </w:rPr>
        <w:t>- Hoả táng người chết.</w:t>
      </w:r>
    </w:p>
    <w:p w:rsidR="00BB2ACD" w:rsidRPr="00BB2ACD" w:rsidRDefault="00BB2ACD" w:rsidP="00BB2ACD">
      <w:pPr>
        <w:ind w:left="-90" w:right="29"/>
        <w:rPr>
          <w:sz w:val="28"/>
          <w:szCs w:val="28"/>
          <w:lang w:val="pt-BR"/>
        </w:rPr>
      </w:pPr>
      <w:r w:rsidRPr="00BB2ACD">
        <w:rPr>
          <w:sz w:val="28"/>
          <w:szCs w:val="28"/>
          <w:lang w:val="pt-BR"/>
        </w:rPr>
        <w:t>- Ngệ thuật kiến trúc điêu khắc đặc sắc.</w:t>
      </w:r>
    </w:p>
    <w:p w:rsidR="00DE7307" w:rsidRDefault="00BB2ACD" w:rsidP="00BB2ACD">
      <w:r w:rsidRPr="00BB2ACD">
        <w:rPr>
          <w:sz w:val="28"/>
          <w:szCs w:val="28"/>
          <w:lang w:val="pt-BR"/>
        </w:rPr>
        <w:t>* Nghệ thuật kiến trúc điêu khắc là thành tựu văn hoá quan trọng nhất của người Chăm pa.</w:t>
      </w:r>
    </w:p>
    <w:sectPr w:rsidR="00DE7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07"/>
    <w:rsid w:val="00352E62"/>
    <w:rsid w:val="005C2455"/>
    <w:rsid w:val="00BB2ACD"/>
    <w:rsid w:val="00D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PCPV</dc:creator>
  <cp:lastModifiedBy>PCPV</cp:lastModifiedBy>
  <cp:revision>2</cp:revision>
  <dcterms:created xsi:type="dcterms:W3CDTF">2020-02-24T15:19:00Z</dcterms:created>
  <dcterms:modified xsi:type="dcterms:W3CDTF">2020-03-03T03:36:00Z</dcterms:modified>
</cp:coreProperties>
</file>